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8C350A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784AED" w:rsidRPr="00784AED" w:rsidRDefault="00585ED3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784AED" w:rsidRPr="00784AED" w:rsidRDefault="00585ED3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</w:t>
      </w:r>
      <w:r w:rsidR="00784AED" w:rsidRPr="00784AED">
        <w:rPr>
          <w:rFonts w:ascii="Verdana" w:eastAsia="Calibri" w:hAnsi="Verdana" w:cs="Times New Roman"/>
        </w:rPr>
        <w:t xml:space="preserve">_1 </w:t>
      </w:r>
      <w:r w:rsidR="00E63E94">
        <w:rPr>
          <w:rFonts w:ascii="Verdana" w:eastAsia="Calibri" w:hAnsi="Verdana" w:cs="Times New Roman"/>
        </w:rPr>
        <w:t>Technická zpráva</w:t>
      </w:r>
    </w:p>
    <w:p w:rsidR="00784AED" w:rsidRDefault="00585ED3" w:rsidP="00585ED3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</w:t>
      </w:r>
      <w:r w:rsidR="00306059">
        <w:rPr>
          <w:rFonts w:ascii="Verdana" w:eastAsia="Calibri" w:hAnsi="Verdana" w:cs="Times New Roman"/>
        </w:rPr>
        <w:t>_2</w:t>
      </w:r>
      <w:r w:rsidR="00784AED" w:rsidRPr="00784AED">
        <w:rPr>
          <w:rFonts w:ascii="Verdana" w:eastAsia="Calibri" w:hAnsi="Verdana" w:cs="Times New Roman"/>
        </w:rPr>
        <w:t xml:space="preserve"> </w:t>
      </w:r>
      <w:r w:rsidR="00E63E94">
        <w:rPr>
          <w:rFonts w:ascii="Verdana" w:eastAsia="Calibri" w:hAnsi="Verdana" w:cs="Times New Roman"/>
        </w:rPr>
        <w:t>Zjednodušená projektová dokumentace – stavební část</w:t>
      </w:r>
    </w:p>
    <w:p w:rsidR="00B7358F" w:rsidRDefault="00B7358F" w:rsidP="00585ED3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3_3 </w:t>
      </w:r>
      <w:r w:rsidR="00E63E94">
        <w:rPr>
          <w:rFonts w:ascii="Verdana" w:eastAsia="Calibri" w:hAnsi="Verdana" w:cs="Times New Roman"/>
        </w:rPr>
        <w:t xml:space="preserve">Technická zpráva – </w:t>
      </w:r>
      <w:r w:rsidR="00C55C92">
        <w:rPr>
          <w:rFonts w:ascii="Verdana" w:eastAsia="Calibri" w:hAnsi="Verdana" w:cs="Times New Roman"/>
        </w:rPr>
        <w:t xml:space="preserve">PD </w:t>
      </w:r>
      <w:r w:rsidR="00E63E94">
        <w:rPr>
          <w:rFonts w:ascii="Verdana" w:eastAsia="Calibri" w:hAnsi="Verdana" w:cs="Times New Roman"/>
        </w:rPr>
        <w:t>elektroinstalační rozvody</w:t>
      </w:r>
    </w:p>
    <w:p w:rsidR="0088267E" w:rsidRPr="00CA6DD5" w:rsidRDefault="0088267E" w:rsidP="00585ED3">
      <w:pPr>
        <w:tabs>
          <w:tab w:val="left" w:pos="426"/>
        </w:tabs>
        <w:ind w:left="720"/>
        <w:rPr>
          <w:rFonts w:ascii="Verdana" w:eastAsia="Calibri" w:hAnsi="Verdana" w:cs="Times New Roman"/>
        </w:rPr>
      </w:pP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CE" w:rsidRDefault="00FA3F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F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FC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FCE" w:rsidP="00460660">
          <w:pPr>
            <w:pStyle w:val="Zpat"/>
          </w:pPr>
          <w:r>
            <w:t>spravazeleznic.cz</w:t>
          </w:r>
          <w:bookmarkStart w:id="0" w:name="_GoBack"/>
          <w:bookmarkEnd w:id="0"/>
        </w:p>
      </w:tc>
      <w:tc>
        <w:tcPr>
          <w:tcW w:w="2921" w:type="dxa"/>
        </w:tcPr>
        <w:p w:rsidR="00FA3FCE" w:rsidRPr="00FA3FCE" w:rsidRDefault="00FA3FCE" w:rsidP="00FA3FCE">
          <w:pPr>
            <w:pStyle w:val="Zpat"/>
          </w:pPr>
          <w:r w:rsidRPr="00FA3FCE">
            <w:t>Oblastní ředitelství Praha</w:t>
          </w:r>
        </w:p>
        <w:p w:rsidR="00FA3FCE" w:rsidRPr="00FA3FCE" w:rsidRDefault="00FA3FCE" w:rsidP="00FA3FCE">
          <w:pPr>
            <w:pStyle w:val="Zpat"/>
          </w:pPr>
          <w:r w:rsidRPr="00FA3FCE">
            <w:t>Partyzánská 24</w:t>
          </w:r>
        </w:p>
        <w:p w:rsidR="00F1715C" w:rsidRDefault="00FA3FCE" w:rsidP="00FA3FCE">
          <w:pPr>
            <w:pStyle w:val="Zpat"/>
          </w:pPr>
          <w:r w:rsidRPr="00FA3FCE"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CE" w:rsidRDefault="00FA3F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9D2144"/>
    <w:multiLevelType w:val="multilevel"/>
    <w:tmpl w:val="57364960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1F3F2E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ED3"/>
    <w:rsid w:val="005F0D81"/>
    <w:rsid w:val="005F1404"/>
    <w:rsid w:val="0061068E"/>
    <w:rsid w:val="00660AD3"/>
    <w:rsid w:val="00677B7F"/>
    <w:rsid w:val="00697BB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267E"/>
    <w:rsid w:val="00886D4B"/>
    <w:rsid w:val="00895406"/>
    <w:rsid w:val="008A3568"/>
    <w:rsid w:val="008C350A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358F"/>
    <w:rsid w:val="00B75EE1"/>
    <w:rsid w:val="00B77481"/>
    <w:rsid w:val="00B8518B"/>
    <w:rsid w:val="00BD7E91"/>
    <w:rsid w:val="00C02D0A"/>
    <w:rsid w:val="00C03A6E"/>
    <w:rsid w:val="00C44F6A"/>
    <w:rsid w:val="00C47AE3"/>
    <w:rsid w:val="00C55C92"/>
    <w:rsid w:val="00CA6DD5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63E9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3FC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qFormat/>
    <w:rsid w:val="00585ED3"/>
    <w:pPr>
      <w:numPr>
        <w:numId w:val="35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585ED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85ED3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76C8EF2-AED7-486E-B5EB-12623E57E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17</TotalTime>
  <Pages>1</Pages>
  <Words>26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Schmittová Pavlína</cp:lastModifiedBy>
  <cp:revision>10</cp:revision>
  <cp:lastPrinted>2020-02-21T12:44:00Z</cp:lastPrinted>
  <dcterms:created xsi:type="dcterms:W3CDTF">2021-06-02T05:50:00Z</dcterms:created>
  <dcterms:modified xsi:type="dcterms:W3CDTF">2022-04-07T11:36:00Z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